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3012E" w:rsidRDefault="00C035A2" w:rsidP="00C035A2">
      <w:pPr>
        <w:jc w:val="center"/>
        <w:rPr>
          <w:sz w:val="20"/>
          <w:szCs w:val="20"/>
        </w:rPr>
      </w:pPr>
      <w:r>
        <w:rPr>
          <w:b/>
          <w:bCs/>
          <w:sz w:val="32"/>
          <w:szCs w:val="32"/>
        </w:rPr>
        <w:t>Minor Injuries</w:t>
      </w:r>
      <w:r w:rsidR="009C5276">
        <w:rPr>
          <w:b/>
          <w:bCs/>
          <w:sz w:val="32"/>
          <w:szCs w:val="32"/>
        </w:rPr>
        <w:t xml:space="preserve"> </w:t>
      </w:r>
      <w:r>
        <w:rPr>
          <w:b/>
          <w:bCs/>
          <w:sz w:val="32"/>
          <w:szCs w:val="32"/>
        </w:rPr>
        <w:t xml:space="preserve"> </w:t>
      </w:r>
      <w:r>
        <w:rPr>
          <w:sz w:val="20"/>
          <w:szCs w:val="20"/>
        </w:rPr>
        <w:t xml:space="preserve">(LO </w:t>
      </w:r>
      <w:r w:rsidR="004D0B07">
        <w:rPr>
          <w:sz w:val="20"/>
          <w:szCs w:val="20"/>
        </w:rPr>
        <w:t>7.1, 7.2)</w:t>
      </w:r>
    </w:p>
    <w:p w:rsidR="004D0B07" w:rsidRDefault="004D0B07" w:rsidP="00C035A2">
      <w:pPr>
        <w:jc w:val="center"/>
        <w:rPr>
          <w:sz w:val="20"/>
          <w:szCs w:val="20"/>
        </w:rPr>
      </w:pPr>
    </w:p>
    <w:p w:rsidR="004D0B07" w:rsidRDefault="004D0B07" w:rsidP="004D0B07">
      <w:pPr>
        <w:rPr>
          <w:sz w:val="28"/>
          <w:szCs w:val="28"/>
        </w:rPr>
      </w:pPr>
      <w:r>
        <w:rPr>
          <w:sz w:val="28"/>
          <w:szCs w:val="28"/>
        </w:rPr>
        <w:t xml:space="preserve">Minor injuries tend to be the ‘bread and butter’ work for first aiders. </w:t>
      </w:r>
      <w:r w:rsidR="009C5276">
        <w:rPr>
          <w:sz w:val="28"/>
          <w:szCs w:val="28"/>
        </w:rPr>
        <w:t xml:space="preserve">They can usually be treated in the workplace rather than in hospital.  </w:t>
      </w:r>
      <w:r>
        <w:rPr>
          <w:sz w:val="28"/>
          <w:szCs w:val="28"/>
        </w:rPr>
        <w:t>With this in mind always ensure your first aid kit is stocked with the equipment required for treating the most common types of injuries you are likely to treat in your workplace.</w:t>
      </w:r>
    </w:p>
    <w:p w:rsidR="004D0B07" w:rsidRDefault="004D0B07" w:rsidP="004D0B07">
      <w:pPr>
        <w:rPr>
          <w:sz w:val="28"/>
          <w:szCs w:val="28"/>
        </w:rPr>
      </w:pPr>
    </w:p>
    <w:p w:rsidR="004D0B07" w:rsidRPr="004D0B07" w:rsidRDefault="004D0B07" w:rsidP="004D0B07">
      <w:pPr>
        <w:rPr>
          <w:b/>
          <w:bCs/>
          <w:sz w:val="28"/>
          <w:szCs w:val="28"/>
        </w:rPr>
      </w:pPr>
      <w:r w:rsidRPr="004D0B07">
        <w:rPr>
          <w:b/>
          <w:bCs/>
          <w:sz w:val="28"/>
          <w:szCs w:val="28"/>
        </w:rPr>
        <w:t>Small cuts &amp; grazes</w:t>
      </w:r>
    </w:p>
    <w:p w:rsidR="004D0B07" w:rsidRDefault="0062016B" w:rsidP="004D0B07">
      <w:pPr>
        <w:rPr>
          <w:sz w:val="28"/>
          <w:szCs w:val="28"/>
        </w:rPr>
      </w:pPr>
      <w:r w:rsidRPr="004D0B07">
        <w:drawing>
          <wp:anchor distT="0" distB="0" distL="114300" distR="114300" simplePos="0" relativeHeight="251658240" behindDoc="1" locked="0" layoutInCell="1" allowOverlap="1" wp14:anchorId="5F68FA83">
            <wp:simplePos x="0" y="0"/>
            <wp:positionH relativeFrom="column">
              <wp:posOffset>3881120</wp:posOffset>
            </wp:positionH>
            <wp:positionV relativeFrom="paragraph">
              <wp:posOffset>118327</wp:posOffset>
            </wp:positionV>
            <wp:extent cx="2557780" cy="1628775"/>
            <wp:effectExtent l="63500" t="63500" r="121920" b="123825"/>
            <wp:wrapTight wrapText="bothSides">
              <wp:wrapPolygon edited="0">
                <wp:start x="-322" y="-842"/>
                <wp:lineTo x="-536" y="-674"/>
                <wp:lineTo x="-536" y="22063"/>
                <wp:lineTo x="-322" y="23074"/>
                <wp:lineTo x="22308" y="23074"/>
                <wp:lineTo x="22522" y="20884"/>
                <wp:lineTo x="22522" y="2021"/>
                <wp:lineTo x="22201" y="-505"/>
                <wp:lineTo x="22201" y="-842"/>
                <wp:lineTo x="-322" y="-842"/>
              </wp:wrapPolygon>
            </wp:wrapTight>
            <wp:docPr id="3" name="Picture 2">
              <a:extLst xmlns:a="http://schemas.openxmlformats.org/drawingml/2006/main">
                <a:ext uri="{FF2B5EF4-FFF2-40B4-BE49-F238E27FC236}">
                  <a16:creationId xmlns:a16="http://schemas.microsoft.com/office/drawing/2014/main" id="{5A99CF88-38A6-8E45-9631-43513F45C3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A99CF88-38A6-8E45-9631-43513F45C31B}"/>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557780"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D0B07" w:rsidRPr="0062016B" w:rsidRDefault="004D0B07" w:rsidP="0062016B">
      <w:pPr>
        <w:pStyle w:val="ListParagraph"/>
        <w:numPr>
          <w:ilvl w:val="0"/>
          <w:numId w:val="1"/>
        </w:numPr>
        <w:rPr>
          <w:sz w:val="28"/>
          <w:szCs w:val="28"/>
        </w:rPr>
      </w:pPr>
      <w:r w:rsidRPr="0062016B">
        <w:rPr>
          <w:sz w:val="28"/>
          <w:szCs w:val="28"/>
        </w:rPr>
        <w:t>Ask: What happened?  Do you want some help with that?</w:t>
      </w:r>
    </w:p>
    <w:p w:rsidR="004D0B07" w:rsidRDefault="004D0B07" w:rsidP="004D0B07">
      <w:pPr>
        <w:pStyle w:val="ListParagraph"/>
        <w:numPr>
          <w:ilvl w:val="0"/>
          <w:numId w:val="1"/>
        </w:numPr>
        <w:rPr>
          <w:sz w:val="28"/>
          <w:szCs w:val="28"/>
        </w:rPr>
      </w:pPr>
      <w:r>
        <w:rPr>
          <w:sz w:val="28"/>
          <w:szCs w:val="28"/>
        </w:rPr>
        <w:t>Consider cross infection: always wear gloves if available</w:t>
      </w:r>
    </w:p>
    <w:p w:rsidR="004D0B07" w:rsidRDefault="004D0B07" w:rsidP="004D0B07">
      <w:pPr>
        <w:pStyle w:val="ListParagraph"/>
        <w:numPr>
          <w:ilvl w:val="0"/>
          <w:numId w:val="1"/>
        </w:numPr>
        <w:rPr>
          <w:sz w:val="28"/>
          <w:szCs w:val="28"/>
        </w:rPr>
      </w:pPr>
      <w:r>
        <w:rPr>
          <w:sz w:val="28"/>
          <w:szCs w:val="28"/>
        </w:rPr>
        <w:t>Clean with water or a sterile wipe</w:t>
      </w:r>
    </w:p>
    <w:p w:rsidR="004D0B07" w:rsidRDefault="004D0B07" w:rsidP="004D0B07">
      <w:pPr>
        <w:pStyle w:val="ListParagraph"/>
        <w:numPr>
          <w:ilvl w:val="0"/>
          <w:numId w:val="1"/>
        </w:numPr>
        <w:rPr>
          <w:sz w:val="28"/>
          <w:szCs w:val="28"/>
        </w:rPr>
      </w:pPr>
      <w:r>
        <w:rPr>
          <w:sz w:val="28"/>
          <w:szCs w:val="28"/>
        </w:rPr>
        <w:t>Cover with an appropriate dressing</w:t>
      </w:r>
    </w:p>
    <w:p w:rsidR="004D0B07" w:rsidRDefault="004D0B07" w:rsidP="004D0B07">
      <w:pPr>
        <w:rPr>
          <w:sz w:val="28"/>
          <w:szCs w:val="28"/>
        </w:rPr>
      </w:pPr>
    </w:p>
    <w:p w:rsidR="004D0B07" w:rsidRDefault="004D0B07" w:rsidP="004D0B07">
      <w:pPr>
        <w:rPr>
          <w:sz w:val="28"/>
          <w:szCs w:val="28"/>
        </w:rPr>
      </w:pPr>
    </w:p>
    <w:p w:rsidR="004D0B07" w:rsidRDefault="004D0B07" w:rsidP="004D0B07">
      <w:pPr>
        <w:rPr>
          <w:sz w:val="28"/>
          <w:szCs w:val="28"/>
        </w:rPr>
      </w:pPr>
    </w:p>
    <w:p w:rsidR="004D0B07" w:rsidRDefault="004D0B07" w:rsidP="004D0B07">
      <w:pPr>
        <w:rPr>
          <w:b/>
          <w:bCs/>
          <w:sz w:val="28"/>
          <w:szCs w:val="28"/>
        </w:rPr>
      </w:pPr>
      <w:r w:rsidRPr="004D0B07">
        <w:rPr>
          <w:b/>
          <w:bCs/>
          <w:sz w:val="28"/>
          <w:szCs w:val="28"/>
        </w:rPr>
        <w:t>Bruises</w:t>
      </w:r>
    </w:p>
    <w:p w:rsidR="004D0B07" w:rsidRDefault="004D0B07" w:rsidP="004D0B07">
      <w:pPr>
        <w:rPr>
          <w:b/>
          <w:bCs/>
          <w:sz w:val="28"/>
          <w:szCs w:val="28"/>
        </w:rPr>
      </w:pPr>
    </w:p>
    <w:p w:rsidR="004D0B07" w:rsidRDefault="0062016B" w:rsidP="004D0B07">
      <w:pPr>
        <w:pStyle w:val="ListParagraph"/>
        <w:numPr>
          <w:ilvl w:val="0"/>
          <w:numId w:val="2"/>
        </w:numPr>
        <w:rPr>
          <w:sz w:val="28"/>
          <w:szCs w:val="28"/>
        </w:rPr>
      </w:pPr>
      <w:r w:rsidRPr="0062016B">
        <w:rPr>
          <w:sz w:val="28"/>
          <w:szCs w:val="28"/>
        </w:rPr>
        <w:drawing>
          <wp:anchor distT="0" distB="0" distL="114300" distR="114300" simplePos="0" relativeHeight="251659264" behindDoc="1" locked="0" layoutInCell="1" allowOverlap="1" wp14:anchorId="45F1A7EA">
            <wp:simplePos x="0" y="0"/>
            <wp:positionH relativeFrom="column">
              <wp:posOffset>3754755</wp:posOffset>
            </wp:positionH>
            <wp:positionV relativeFrom="paragraph">
              <wp:posOffset>78330</wp:posOffset>
            </wp:positionV>
            <wp:extent cx="2684770" cy="1838528"/>
            <wp:effectExtent l="63500" t="63500" r="122555" b="130175"/>
            <wp:wrapTight wrapText="bothSides">
              <wp:wrapPolygon edited="0">
                <wp:start x="-307" y="-746"/>
                <wp:lineTo x="-511" y="-597"/>
                <wp:lineTo x="-511" y="22085"/>
                <wp:lineTo x="-307" y="22980"/>
                <wp:lineTo x="22280" y="22980"/>
                <wp:lineTo x="22484" y="20891"/>
                <wp:lineTo x="22484" y="1791"/>
                <wp:lineTo x="22177" y="-448"/>
                <wp:lineTo x="22177" y="-746"/>
                <wp:lineTo x="-307" y="-746"/>
              </wp:wrapPolygon>
            </wp:wrapTight>
            <wp:docPr id="1" name="Picture 2">
              <a:extLst xmlns:a="http://schemas.openxmlformats.org/drawingml/2006/main">
                <a:ext uri="{FF2B5EF4-FFF2-40B4-BE49-F238E27FC236}">
                  <a16:creationId xmlns:a16="http://schemas.microsoft.com/office/drawing/2014/main" id="{D383CF50-86E2-554F-BBAC-665455F8C2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383CF50-86E2-554F-BBAC-665455F8C23A}"/>
                        </a:ext>
                      </a:extLst>
                    </pic:cNvPr>
                    <pic:cNvPicPr>
                      <a:picLocks noChangeAspect="1"/>
                    </pic:cNvPicPr>
                  </pic:nvPicPr>
                  <pic:blipFill>
                    <a:blip r:embed="rId6">
                      <a:extLst>
                        <a:ext uri="{BEBA8EAE-BF5A-486C-A8C5-ECC9F3942E4B}">
                          <a14:imgProps xmlns:a14="http://schemas.microsoft.com/office/drawing/2010/main">
                            <a14:imgLayer r:embed="rId7">
                              <a14:imgEffect>
                                <a14:brightnessContrast bright="6000"/>
                              </a14:imgEffect>
                            </a14:imgLayer>
                          </a14:imgProps>
                        </a:ext>
                        <a:ext uri="{28A0092B-C50C-407E-A947-70E740481C1C}">
                          <a14:useLocalDpi xmlns:a14="http://schemas.microsoft.com/office/drawing/2010/main" val="0"/>
                        </a:ext>
                      </a:extLst>
                    </a:blip>
                    <a:stretch>
                      <a:fillRect/>
                    </a:stretch>
                  </pic:blipFill>
                  <pic:spPr>
                    <a:xfrm>
                      <a:off x="0" y="0"/>
                      <a:ext cx="2684770" cy="18385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D0B07" w:rsidRPr="004D0B07">
        <w:rPr>
          <w:sz w:val="28"/>
          <w:szCs w:val="28"/>
        </w:rPr>
        <w:t>Ask: What happened? Do you need some help?</w:t>
      </w:r>
    </w:p>
    <w:p w:rsidR="004D0B07" w:rsidRDefault="004D0B07" w:rsidP="004D0B07">
      <w:pPr>
        <w:pStyle w:val="ListParagraph"/>
        <w:numPr>
          <w:ilvl w:val="0"/>
          <w:numId w:val="2"/>
        </w:numPr>
        <w:rPr>
          <w:sz w:val="28"/>
          <w:szCs w:val="28"/>
        </w:rPr>
      </w:pPr>
      <w:r>
        <w:rPr>
          <w:sz w:val="28"/>
          <w:szCs w:val="28"/>
        </w:rPr>
        <w:t xml:space="preserve">Apply a cold compress to the injury site. </w:t>
      </w:r>
      <w:r w:rsidR="0062016B">
        <w:rPr>
          <w:sz w:val="28"/>
          <w:szCs w:val="28"/>
        </w:rPr>
        <w:t xml:space="preserve">Apply for a maximum of 10 minutes and repeat every hour </w:t>
      </w:r>
      <w:r w:rsidR="0062016B" w:rsidRPr="0062016B">
        <w:rPr>
          <w:color w:val="FF0000"/>
          <w:sz w:val="28"/>
          <w:szCs w:val="28"/>
        </w:rPr>
        <w:t>to reduce swelling</w:t>
      </w:r>
      <w:r w:rsidR="0062016B">
        <w:rPr>
          <w:sz w:val="28"/>
          <w:szCs w:val="28"/>
        </w:rPr>
        <w:t xml:space="preserve">.  </w:t>
      </w:r>
      <w:r>
        <w:rPr>
          <w:sz w:val="28"/>
          <w:szCs w:val="28"/>
        </w:rPr>
        <w:t>If using ice, wrap the ice i</w:t>
      </w:r>
      <w:r w:rsidR="0062016B">
        <w:rPr>
          <w:sz w:val="28"/>
          <w:szCs w:val="28"/>
        </w:rPr>
        <w:t>n</w:t>
      </w:r>
      <w:r>
        <w:rPr>
          <w:sz w:val="28"/>
          <w:szCs w:val="28"/>
        </w:rPr>
        <w:t xml:space="preserve"> a tea towel to avoid damaging sensitive tissue</w:t>
      </w:r>
    </w:p>
    <w:p w:rsidR="004D0B07" w:rsidRDefault="004D0B07" w:rsidP="004D0B07">
      <w:pPr>
        <w:pStyle w:val="ListParagraph"/>
        <w:numPr>
          <w:ilvl w:val="0"/>
          <w:numId w:val="2"/>
        </w:numPr>
        <w:rPr>
          <w:sz w:val="28"/>
          <w:szCs w:val="28"/>
        </w:rPr>
      </w:pPr>
      <w:r>
        <w:rPr>
          <w:sz w:val="28"/>
          <w:szCs w:val="28"/>
        </w:rPr>
        <w:t xml:space="preserve">Advise rest and elevate if necessary </w:t>
      </w:r>
      <w:r w:rsidR="0062016B">
        <w:rPr>
          <w:sz w:val="28"/>
          <w:szCs w:val="28"/>
        </w:rPr>
        <w:t>(ankle &amp; lower limb bruising)</w:t>
      </w:r>
    </w:p>
    <w:p w:rsidR="0062016B" w:rsidRDefault="0062016B" w:rsidP="0062016B">
      <w:pPr>
        <w:rPr>
          <w:sz w:val="28"/>
          <w:szCs w:val="28"/>
        </w:rPr>
      </w:pPr>
    </w:p>
    <w:p w:rsidR="0062016B" w:rsidRDefault="0062016B" w:rsidP="0062016B">
      <w:pPr>
        <w:rPr>
          <w:sz w:val="28"/>
          <w:szCs w:val="28"/>
        </w:rPr>
      </w:pPr>
    </w:p>
    <w:p w:rsidR="0062016B" w:rsidRDefault="0062016B" w:rsidP="0062016B">
      <w:pPr>
        <w:rPr>
          <w:b/>
          <w:bCs/>
          <w:sz w:val="28"/>
          <w:szCs w:val="28"/>
        </w:rPr>
      </w:pPr>
      <w:r w:rsidRPr="0062016B">
        <w:rPr>
          <w:b/>
          <w:bCs/>
          <w:sz w:val="28"/>
          <w:szCs w:val="28"/>
        </w:rPr>
        <w:t>Small Splinters</w:t>
      </w:r>
    </w:p>
    <w:p w:rsidR="0062016B" w:rsidRDefault="0062016B" w:rsidP="0062016B">
      <w:pPr>
        <w:rPr>
          <w:b/>
          <w:bCs/>
          <w:sz w:val="28"/>
          <w:szCs w:val="28"/>
        </w:rPr>
      </w:pPr>
    </w:p>
    <w:p w:rsidR="0062016B" w:rsidRPr="0062016B" w:rsidRDefault="00D565AB" w:rsidP="0062016B">
      <w:pPr>
        <w:pStyle w:val="ListParagraph"/>
        <w:numPr>
          <w:ilvl w:val="0"/>
          <w:numId w:val="3"/>
        </w:numPr>
        <w:rPr>
          <w:b/>
          <w:bCs/>
          <w:sz w:val="28"/>
          <w:szCs w:val="28"/>
        </w:rPr>
      </w:pPr>
      <w:r w:rsidRPr="00D565AB">
        <w:rPr>
          <w:sz w:val="28"/>
          <w:szCs w:val="28"/>
        </w:rPr>
        <w:drawing>
          <wp:anchor distT="0" distB="0" distL="114300" distR="114300" simplePos="0" relativeHeight="251660288" behindDoc="1" locked="0" layoutInCell="1" allowOverlap="1" wp14:anchorId="5B42A776">
            <wp:simplePos x="0" y="0"/>
            <wp:positionH relativeFrom="column">
              <wp:posOffset>4420181</wp:posOffset>
            </wp:positionH>
            <wp:positionV relativeFrom="paragraph">
              <wp:posOffset>214630</wp:posOffset>
            </wp:positionV>
            <wp:extent cx="2071370" cy="2005965"/>
            <wp:effectExtent l="63500" t="63500" r="125730" b="127635"/>
            <wp:wrapTight wrapText="bothSides">
              <wp:wrapPolygon edited="0">
                <wp:start x="-397" y="-684"/>
                <wp:lineTo x="-662" y="-547"/>
                <wp:lineTo x="-662" y="22017"/>
                <wp:lineTo x="-397" y="22838"/>
                <wp:lineTo x="22514" y="22838"/>
                <wp:lineTo x="22779" y="21333"/>
                <wp:lineTo x="22779" y="1641"/>
                <wp:lineTo x="22381" y="-410"/>
                <wp:lineTo x="22381" y="-684"/>
                <wp:lineTo x="-397" y="-684"/>
              </wp:wrapPolygon>
            </wp:wrapTight>
            <wp:docPr id="2" name="Picture 2">
              <a:extLst xmlns:a="http://schemas.openxmlformats.org/drawingml/2006/main">
                <a:ext uri="{FF2B5EF4-FFF2-40B4-BE49-F238E27FC236}">
                  <a16:creationId xmlns:a16="http://schemas.microsoft.com/office/drawing/2014/main" id="{1FA5FD99-EC4D-E44E-9018-4174932CCD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FA5FD99-EC4D-E44E-9018-4174932CCD8A}"/>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071370" cy="2005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2016B">
        <w:rPr>
          <w:b/>
          <w:bCs/>
          <w:sz w:val="28"/>
          <w:szCs w:val="28"/>
        </w:rPr>
        <w:t xml:space="preserve">Ask: </w:t>
      </w:r>
      <w:r w:rsidR="0062016B">
        <w:rPr>
          <w:sz w:val="28"/>
          <w:szCs w:val="28"/>
        </w:rPr>
        <w:t>What happened? Do you need some help with that?</w:t>
      </w:r>
    </w:p>
    <w:p w:rsidR="0062016B" w:rsidRPr="0062016B" w:rsidRDefault="0062016B" w:rsidP="0062016B">
      <w:pPr>
        <w:pStyle w:val="ListParagraph"/>
        <w:numPr>
          <w:ilvl w:val="0"/>
          <w:numId w:val="3"/>
        </w:numPr>
        <w:rPr>
          <w:b/>
          <w:bCs/>
          <w:sz w:val="28"/>
          <w:szCs w:val="28"/>
        </w:rPr>
      </w:pPr>
      <w:r>
        <w:rPr>
          <w:sz w:val="28"/>
          <w:szCs w:val="28"/>
        </w:rPr>
        <w:t>Pull splinter out using tweezers</w:t>
      </w:r>
    </w:p>
    <w:p w:rsidR="0062016B" w:rsidRPr="00D565AB" w:rsidRDefault="0062016B" w:rsidP="0062016B">
      <w:pPr>
        <w:pStyle w:val="ListParagraph"/>
        <w:numPr>
          <w:ilvl w:val="0"/>
          <w:numId w:val="3"/>
        </w:numPr>
        <w:rPr>
          <w:b/>
          <w:bCs/>
          <w:sz w:val="28"/>
          <w:szCs w:val="28"/>
        </w:rPr>
      </w:pPr>
      <w:r>
        <w:rPr>
          <w:sz w:val="28"/>
          <w:szCs w:val="28"/>
        </w:rPr>
        <w:t>Squeeze</w:t>
      </w:r>
      <w:r w:rsidR="00D565AB">
        <w:rPr>
          <w:sz w:val="28"/>
          <w:szCs w:val="28"/>
        </w:rPr>
        <w:t xml:space="preserve"> gently</w:t>
      </w:r>
      <w:r>
        <w:rPr>
          <w:sz w:val="28"/>
          <w:szCs w:val="28"/>
        </w:rPr>
        <w:t xml:space="preserve"> to encourage </w:t>
      </w:r>
      <w:r w:rsidR="00D565AB">
        <w:rPr>
          <w:sz w:val="28"/>
          <w:szCs w:val="28"/>
        </w:rPr>
        <w:t>wound to bleed a little which helps to flush out any dirt</w:t>
      </w:r>
    </w:p>
    <w:p w:rsidR="00D565AB" w:rsidRPr="00D565AB" w:rsidRDefault="00D565AB" w:rsidP="0062016B">
      <w:pPr>
        <w:pStyle w:val="ListParagraph"/>
        <w:numPr>
          <w:ilvl w:val="0"/>
          <w:numId w:val="3"/>
        </w:numPr>
        <w:rPr>
          <w:b/>
          <w:bCs/>
          <w:sz w:val="28"/>
          <w:szCs w:val="28"/>
        </w:rPr>
      </w:pPr>
      <w:r>
        <w:rPr>
          <w:sz w:val="28"/>
          <w:szCs w:val="28"/>
        </w:rPr>
        <w:t>Clean with sterile wipe and cover if necessary</w:t>
      </w:r>
    </w:p>
    <w:p w:rsidR="00D565AB" w:rsidRPr="00D565AB" w:rsidRDefault="00D565AB" w:rsidP="0062016B">
      <w:pPr>
        <w:pStyle w:val="ListParagraph"/>
        <w:numPr>
          <w:ilvl w:val="0"/>
          <w:numId w:val="3"/>
        </w:numPr>
        <w:rPr>
          <w:b/>
          <w:bCs/>
          <w:sz w:val="28"/>
          <w:szCs w:val="28"/>
        </w:rPr>
      </w:pPr>
      <w:r>
        <w:rPr>
          <w:sz w:val="28"/>
          <w:szCs w:val="28"/>
        </w:rPr>
        <w:t xml:space="preserve">If the splinter cannot be removed, do not probe using needles etc. Advise person to attend GP or minor injuries unit. </w:t>
      </w:r>
    </w:p>
    <w:p w:rsidR="00D565AB" w:rsidRPr="00D565AB" w:rsidRDefault="00D565AB" w:rsidP="0062016B">
      <w:pPr>
        <w:pStyle w:val="ListParagraph"/>
        <w:numPr>
          <w:ilvl w:val="0"/>
          <w:numId w:val="3"/>
        </w:numPr>
        <w:rPr>
          <w:b/>
          <w:bCs/>
          <w:sz w:val="28"/>
          <w:szCs w:val="28"/>
        </w:rPr>
      </w:pPr>
      <w:r>
        <w:rPr>
          <w:sz w:val="28"/>
          <w:szCs w:val="28"/>
        </w:rPr>
        <w:t>If the area becomes inflamed, red, sore and appears infected advise person to get advice from NHS 111.</w:t>
      </w:r>
      <w:r w:rsidRPr="00D565AB">
        <w:rPr>
          <w:noProof/>
        </w:rPr>
        <w:t xml:space="preserve"> </w:t>
      </w:r>
    </w:p>
    <w:p w:rsidR="00D565AB" w:rsidRDefault="00D565AB" w:rsidP="00D565AB">
      <w:pPr>
        <w:rPr>
          <w:b/>
          <w:bCs/>
          <w:sz w:val="28"/>
          <w:szCs w:val="28"/>
        </w:rPr>
      </w:pPr>
    </w:p>
    <w:p w:rsidR="00D565AB" w:rsidRDefault="00D565AB" w:rsidP="00D565AB">
      <w:pPr>
        <w:rPr>
          <w:b/>
          <w:bCs/>
          <w:sz w:val="28"/>
          <w:szCs w:val="28"/>
        </w:rPr>
      </w:pPr>
      <w:r>
        <w:rPr>
          <w:b/>
          <w:bCs/>
          <w:sz w:val="28"/>
          <w:szCs w:val="28"/>
        </w:rPr>
        <w:t>Minor burns and scalds</w:t>
      </w:r>
    </w:p>
    <w:p w:rsidR="00D565AB" w:rsidRDefault="00D565AB" w:rsidP="00D565AB">
      <w:pPr>
        <w:rPr>
          <w:b/>
          <w:bCs/>
          <w:sz w:val="28"/>
          <w:szCs w:val="28"/>
        </w:rPr>
      </w:pPr>
    </w:p>
    <w:p w:rsidR="00D565AB" w:rsidRPr="00D565AB" w:rsidRDefault="00D565AB" w:rsidP="00D565AB">
      <w:pPr>
        <w:pStyle w:val="ListParagraph"/>
        <w:numPr>
          <w:ilvl w:val="0"/>
          <w:numId w:val="4"/>
        </w:numPr>
        <w:rPr>
          <w:b/>
          <w:bCs/>
          <w:sz w:val="28"/>
          <w:szCs w:val="28"/>
        </w:rPr>
      </w:pPr>
      <w:r>
        <w:rPr>
          <w:sz w:val="28"/>
          <w:szCs w:val="28"/>
        </w:rPr>
        <w:t>Ask: What happened? Do you need some help?</w:t>
      </w:r>
    </w:p>
    <w:p w:rsidR="00D565AB" w:rsidRPr="00337B03" w:rsidRDefault="00337B03" w:rsidP="00D565AB">
      <w:pPr>
        <w:pStyle w:val="ListParagraph"/>
        <w:numPr>
          <w:ilvl w:val="0"/>
          <w:numId w:val="4"/>
        </w:numPr>
        <w:rPr>
          <w:b/>
          <w:bCs/>
          <w:sz w:val="28"/>
          <w:szCs w:val="28"/>
        </w:rPr>
      </w:pPr>
      <w:r w:rsidRPr="00337B03">
        <w:rPr>
          <w:sz w:val="28"/>
          <w:szCs w:val="28"/>
        </w:rPr>
        <w:drawing>
          <wp:anchor distT="0" distB="0" distL="114300" distR="114300" simplePos="0" relativeHeight="251661312" behindDoc="1" locked="0" layoutInCell="1" allowOverlap="1" wp14:anchorId="53CD7B61">
            <wp:simplePos x="0" y="0"/>
            <wp:positionH relativeFrom="column">
              <wp:posOffset>4722833</wp:posOffset>
            </wp:positionH>
            <wp:positionV relativeFrom="paragraph">
              <wp:posOffset>238760</wp:posOffset>
            </wp:positionV>
            <wp:extent cx="1828800" cy="1701209"/>
            <wp:effectExtent l="63500" t="63500" r="127000" b="127635"/>
            <wp:wrapTight wrapText="bothSides">
              <wp:wrapPolygon edited="0">
                <wp:start x="-450" y="-806"/>
                <wp:lineTo x="-750" y="-645"/>
                <wp:lineTo x="-750" y="22092"/>
                <wp:lineTo x="-450" y="23059"/>
                <wp:lineTo x="22650" y="23059"/>
                <wp:lineTo x="22800" y="22576"/>
                <wp:lineTo x="22950" y="1935"/>
                <wp:lineTo x="22500" y="-484"/>
                <wp:lineTo x="22500" y="-806"/>
                <wp:lineTo x="-450" y="-806"/>
              </wp:wrapPolygon>
            </wp:wrapTight>
            <wp:docPr id="4" name="Picture 3">
              <a:extLst xmlns:a="http://schemas.openxmlformats.org/drawingml/2006/main">
                <a:ext uri="{FF2B5EF4-FFF2-40B4-BE49-F238E27FC236}">
                  <a16:creationId xmlns:a16="http://schemas.microsoft.com/office/drawing/2014/main" id="{75EBB8BF-6842-084A-97BA-9C85ECCFF1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5EBB8BF-6842-084A-97BA-9C85ECCFF16F}"/>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828800" cy="17012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565AB">
        <w:rPr>
          <w:sz w:val="28"/>
          <w:szCs w:val="28"/>
        </w:rPr>
        <w:t>Cool the burn immediately by holding the affected area under cool, running water for a minimum of 10 minutes or until the pain starts to subside. If water is not available you can also use any cool liquid such as milk</w:t>
      </w:r>
      <w:r>
        <w:rPr>
          <w:sz w:val="28"/>
          <w:szCs w:val="28"/>
        </w:rPr>
        <w:t>.</w:t>
      </w:r>
    </w:p>
    <w:p w:rsidR="00337B03" w:rsidRPr="00337B03" w:rsidRDefault="00337B03" w:rsidP="00D565AB">
      <w:pPr>
        <w:pStyle w:val="ListParagraph"/>
        <w:numPr>
          <w:ilvl w:val="0"/>
          <w:numId w:val="4"/>
        </w:numPr>
        <w:rPr>
          <w:b/>
          <w:bCs/>
          <w:sz w:val="28"/>
          <w:szCs w:val="28"/>
        </w:rPr>
      </w:pPr>
      <w:r>
        <w:rPr>
          <w:sz w:val="28"/>
          <w:szCs w:val="28"/>
        </w:rPr>
        <w:t>Remove any jewellery that may constrict circulation if the affected area swells such as rings and bracelets</w:t>
      </w:r>
    </w:p>
    <w:p w:rsidR="00337B03" w:rsidRPr="00337B03" w:rsidRDefault="00337B03" w:rsidP="00D565AB">
      <w:pPr>
        <w:pStyle w:val="ListParagraph"/>
        <w:numPr>
          <w:ilvl w:val="0"/>
          <w:numId w:val="4"/>
        </w:numPr>
        <w:rPr>
          <w:b/>
          <w:bCs/>
          <w:sz w:val="28"/>
          <w:szCs w:val="28"/>
        </w:rPr>
      </w:pPr>
      <w:r>
        <w:rPr>
          <w:sz w:val="28"/>
          <w:szCs w:val="28"/>
        </w:rPr>
        <w:t xml:space="preserve">Remove clothing over the affected area but if stuck to the skin </w:t>
      </w:r>
      <w:r w:rsidRPr="00337B03">
        <w:rPr>
          <w:b/>
          <w:bCs/>
          <w:sz w:val="28"/>
          <w:szCs w:val="28"/>
        </w:rPr>
        <w:t>DO NOT</w:t>
      </w:r>
      <w:r>
        <w:rPr>
          <w:sz w:val="28"/>
          <w:szCs w:val="28"/>
        </w:rPr>
        <w:t xml:space="preserve"> attempt to remove – cool the burn through the clothing instead</w:t>
      </w:r>
    </w:p>
    <w:p w:rsidR="00337B03" w:rsidRPr="00337B03" w:rsidRDefault="00337B03" w:rsidP="00D565AB">
      <w:pPr>
        <w:pStyle w:val="ListParagraph"/>
        <w:numPr>
          <w:ilvl w:val="0"/>
          <w:numId w:val="4"/>
        </w:numPr>
        <w:rPr>
          <w:b/>
          <w:bCs/>
          <w:sz w:val="28"/>
          <w:szCs w:val="28"/>
        </w:rPr>
      </w:pPr>
      <w:r>
        <w:rPr>
          <w:sz w:val="28"/>
          <w:szCs w:val="28"/>
        </w:rPr>
        <w:t xml:space="preserve">Cover the burn loosely with a non-adherent dressing or with cling-film – discard the first few turns. </w:t>
      </w:r>
    </w:p>
    <w:p w:rsidR="00337B03" w:rsidRDefault="00337B03" w:rsidP="00337B03">
      <w:pPr>
        <w:rPr>
          <w:b/>
          <w:bCs/>
          <w:sz w:val="28"/>
          <w:szCs w:val="28"/>
        </w:rPr>
      </w:pPr>
    </w:p>
    <w:p w:rsidR="00337B03" w:rsidRDefault="00337B03" w:rsidP="00337B03">
      <w:pPr>
        <w:rPr>
          <w:b/>
          <w:bCs/>
          <w:sz w:val="28"/>
          <w:szCs w:val="28"/>
        </w:rPr>
      </w:pPr>
      <w:r>
        <w:rPr>
          <w:b/>
          <w:bCs/>
          <w:sz w:val="28"/>
          <w:szCs w:val="28"/>
        </w:rPr>
        <w:t>DO NOT:</w:t>
      </w:r>
    </w:p>
    <w:p w:rsidR="00337B03" w:rsidRPr="00337B03" w:rsidRDefault="00337B03" w:rsidP="00337B03">
      <w:pPr>
        <w:pStyle w:val="ListParagraph"/>
        <w:numPr>
          <w:ilvl w:val="0"/>
          <w:numId w:val="5"/>
        </w:numPr>
        <w:rPr>
          <w:sz w:val="28"/>
          <w:szCs w:val="28"/>
        </w:rPr>
      </w:pPr>
      <w:r w:rsidRPr="00337B03">
        <w:rPr>
          <w:sz w:val="28"/>
          <w:szCs w:val="28"/>
        </w:rPr>
        <w:t>Cool burns using ice</w:t>
      </w:r>
    </w:p>
    <w:p w:rsidR="00337B03" w:rsidRPr="00337B03" w:rsidRDefault="00337B03" w:rsidP="00337B03">
      <w:pPr>
        <w:pStyle w:val="ListParagraph"/>
        <w:numPr>
          <w:ilvl w:val="0"/>
          <w:numId w:val="5"/>
        </w:numPr>
        <w:rPr>
          <w:sz w:val="28"/>
          <w:szCs w:val="28"/>
        </w:rPr>
      </w:pPr>
      <w:r w:rsidRPr="00337B03">
        <w:rPr>
          <w:sz w:val="28"/>
          <w:szCs w:val="28"/>
        </w:rPr>
        <w:t>Burst blisters as this can introduce infection</w:t>
      </w:r>
    </w:p>
    <w:p w:rsidR="00337B03" w:rsidRPr="00337B03" w:rsidRDefault="00337B03" w:rsidP="00337B03">
      <w:pPr>
        <w:pStyle w:val="ListParagraph"/>
        <w:numPr>
          <w:ilvl w:val="0"/>
          <w:numId w:val="5"/>
        </w:numPr>
        <w:rPr>
          <w:sz w:val="28"/>
          <w:szCs w:val="28"/>
        </w:rPr>
      </w:pPr>
      <w:r w:rsidRPr="00337B03">
        <w:rPr>
          <w:sz w:val="28"/>
          <w:szCs w:val="28"/>
        </w:rPr>
        <w:t xml:space="preserve">Use creams or ointments </w:t>
      </w:r>
    </w:p>
    <w:p w:rsidR="00337B03" w:rsidRDefault="00337B03" w:rsidP="00337B03">
      <w:pPr>
        <w:pStyle w:val="ListParagraph"/>
        <w:numPr>
          <w:ilvl w:val="0"/>
          <w:numId w:val="5"/>
        </w:numPr>
        <w:rPr>
          <w:sz w:val="28"/>
          <w:szCs w:val="28"/>
        </w:rPr>
      </w:pPr>
      <w:r w:rsidRPr="00337B03">
        <w:rPr>
          <w:sz w:val="28"/>
          <w:szCs w:val="28"/>
        </w:rPr>
        <w:t>Use adherent dressings as this can tear the skin when removed</w:t>
      </w:r>
    </w:p>
    <w:p w:rsidR="00337B03" w:rsidRDefault="00337B03" w:rsidP="00337B03">
      <w:pPr>
        <w:rPr>
          <w:sz w:val="28"/>
          <w:szCs w:val="28"/>
        </w:rPr>
      </w:pPr>
    </w:p>
    <w:p w:rsidR="00337B03" w:rsidRDefault="00337B03" w:rsidP="00337B03">
      <w:pPr>
        <w:rPr>
          <w:sz w:val="28"/>
          <w:szCs w:val="28"/>
        </w:rPr>
      </w:pPr>
      <w:r>
        <w:rPr>
          <w:sz w:val="28"/>
          <w:szCs w:val="28"/>
        </w:rPr>
        <w:t>Assessing the severity of a burn: When to seek further medical advice.</w:t>
      </w:r>
    </w:p>
    <w:p w:rsidR="00337B03" w:rsidRDefault="00337B03" w:rsidP="00337B03">
      <w:pPr>
        <w:rPr>
          <w:sz w:val="28"/>
          <w:szCs w:val="28"/>
        </w:rPr>
      </w:pPr>
    </w:p>
    <w:p w:rsidR="00337B03" w:rsidRDefault="00337B03" w:rsidP="00337B03">
      <w:pPr>
        <w:pStyle w:val="ListParagraph"/>
        <w:numPr>
          <w:ilvl w:val="0"/>
          <w:numId w:val="6"/>
        </w:numPr>
        <w:rPr>
          <w:sz w:val="28"/>
          <w:szCs w:val="28"/>
        </w:rPr>
      </w:pPr>
      <w:r>
        <w:rPr>
          <w:sz w:val="28"/>
          <w:szCs w:val="28"/>
        </w:rPr>
        <w:t xml:space="preserve">Burns larger than 1% of the </w:t>
      </w:r>
      <w:proofErr w:type="spellStart"/>
      <w:r>
        <w:rPr>
          <w:sz w:val="28"/>
          <w:szCs w:val="28"/>
        </w:rPr>
        <w:t>persons</w:t>
      </w:r>
      <w:proofErr w:type="spellEnd"/>
      <w:r>
        <w:rPr>
          <w:sz w:val="28"/>
          <w:szCs w:val="28"/>
        </w:rPr>
        <w:t xml:space="preserve"> body area (1% equals the size of the hand including fingers)</w:t>
      </w:r>
    </w:p>
    <w:p w:rsidR="00337B03" w:rsidRDefault="00337B03" w:rsidP="00337B03">
      <w:pPr>
        <w:pStyle w:val="ListParagraph"/>
        <w:numPr>
          <w:ilvl w:val="0"/>
          <w:numId w:val="6"/>
        </w:numPr>
        <w:rPr>
          <w:sz w:val="28"/>
          <w:szCs w:val="28"/>
        </w:rPr>
      </w:pPr>
      <w:r>
        <w:rPr>
          <w:sz w:val="28"/>
          <w:szCs w:val="28"/>
        </w:rPr>
        <w:t>All chemical and electrical burns – wash chemicals off the skin using running water for 20 minutes</w:t>
      </w:r>
    </w:p>
    <w:p w:rsidR="00337B03" w:rsidRDefault="00337B03" w:rsidP="00337B03">
      <w:pPr>
        <w:pStyle w:val="ListParagraph"/>
        <w:numPr>
          <w:ilvl w:val="0"/>
          <w:numId w:val="6"/>
        </w:numPr>
        <w:rPr>
          <w:sz w:val="28"/>
          <w:szCs w:val="28"/>
        </w:rPr>
      </w:pPr>
      <w:r>
        <w:rPr>
          <w:sz w:val="28"/>
          <w:szCs w:val="28"/>
        </w:rPr>
        <w:t>All children and the elderly</w:t>
      </w:r>
    </w:p>
    <w:p w:rsidR="00337B03" w:rsidRDefault="00337B03" w:rsidP="00337B03">
      <w:pPr>
        <w:pStyle w:val="ListParagraph"/>
        <w:numPr>
          <w:ilvl w:val="0"/>
          <w:numId w:val="6"/>
        </w:numPr>
        <w:rPr>
          <w:sz w:val="28"/>
          <w:szCs w:val="28"/>
        </w:rPr>
      </w:pPr>
      <w:r>
        <w:rPr>
          <w:sz w:val="28"/>
          <w:szCs w:val="28"/>
        </w:rPr>
        <w:t>Burns to face, hands, feet, genitals and burns than go right around a limb</w:t>
      </w:r>
    </w:p>
    <w:p w:rsidR="00337B03" w:rsidRDefault="009C5276" w:rsidP="00337B03">
      <w:pPr>
        <w:pStyle w:val="ListParagraph"/>
        <w:numPr>
          <w:ilvl w:val="0"/>
          <w:numId w:val="6"/>
        </w:numPr>
        <w:rPr>
          <w:sz w:val="28"/>
          <w:szCs w:val="28"/>
        </w:rPr>
      </w:pPr>
      <w:r>
        <w:rPr>
          <w:sz w:val="28"/>
          <w:szCs w:val="28"/>
        </w:rPr>
        <w:t xml:space="preserve">Full thickness burns – burn may appear charred or waxy. Damage to nerves may result in little or no pain being experienced. </w:t>
      </w:r>
    </w:p>
    <w:p w:rsidR="009C5276" w:rsidRDefault="009C5276" w:rsidP="009C5276">
      <w:pPr>
        <w:rPr>
          <w:sz w:val="28"/>
          <w:szCs w:val="28"/>
        </w:rPr>
      </w:pPr>
    </w:p>
    <w:p w:rsidR="009C5276" w:rsidRDefault="009C5276" w:rsidP="009C5276">
      <w:pPr>
        <w:rPr>
          <w:sz w:val="28"/>
          <w:szCs w:val="28"/>
        </w:rPr>
      </w:pPr>
    </w:p>
    <w:p w:rsidR="009C5276" w:rsidRDefault="009C5276" w:rsidP="009C5276">
      <w:pPr>
        <w:rPr>
          <w:sz w:val="28"/>
          <w:szCs w:val="28"/>
        </w:rPr>
      </w:pPr>
      <w:r>
        <w:rPr>
          <w:sz w:val="28"/>
          <w:szCs w:val="28"/>
        </w:rPr>
        <w:t>Swift First Aid</w:t>
      </w:r>
    </w:p>
    <w:p w:rsidR="009C5276" w:rsidRDefault="009C5276" w:rsidP="009C5276">
      <w:pPr>
        <w:rPr>
          <w:sz w:val="28"/>
          <w:szCs w:val="28"/>
        </w:rPr>
      </w:pPr>
      <w:r>
        <w:rPr>
          <w:sz w:val="28"/>
          <w:szCs w:val="28"/>
        </w:rPr>
        <w:t>June 2020</w:t>
      </w:r>
    </w:p>
    <w:p w:rsidR="009C5276" w:rsidRPr="009C5276" w:rsidRDefault="009C5276" w:rsidP="009C5276">
      <w:pPr>
        <w:rPr>
          <w:sz w:val="28"/>
          <w:szCs w:val="28"/>
        </w:rPr>
      </w:pPr>
      <w:r>
        <w:rPr>
          <w:noProof/>
          <w:sz w:val="28"/>
          <w:szCs w:val="28"/>
        </w:rPr>
        <w:drawing>
          <wp:anchor distT="0" distB="0" distL="114300" distR="114300" simplePos="0" relativeHeight="251662336" behindDoc="1" locked="0" layoutInCell="1" allowOverlap="1">
            <wp:simplePos x="0" y="0"/>
            <wp:positionH relativeFrom="column">
              <wp:posOffset>-10147</wp:posOffset>
            </wp:positionH>
            <wp:positionV relativeFrom="paragraph">
              <wp:posOffset>59676</wp:posOffset>
            </wp:positionV>
            <wp:extent cx="807085" cy="678180"/>
            <wp:effectExtent l="0" t="0" r="5715" b="0"/>
            <wp:wrapTight wrapText="bothSides">
              <wp:wrapPolygon edited="0">
                <wp:start x="0" y="0"/>
                <wp:lineTo x="0" y="21034"/>
                <wp:lineTo x="21413" y="21034"/>
                <wp:lineTo x="2141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ift FA logo.png"/>
                    <pic:cNvPicPr/>
                  </pic:nvPicPr>
                  <pic:blipFill>
                    <a:blip r:embed="rId10">
                      <a:extLst>
                        <a:ext uri="{28A0092B-C50C-407E-A947-70E740481C1C}">
                          <a14:useLocalDpi xmlns:a14="http://schemas.microsoft.com/office/drawing/2010/main" val="0"/>
                        </a:ext>
                      </a:extLst>
                    </a:blip>
                    <a:stretch>
                      <a:fillRect/>
                    </a:stretch>
                  </pic:blipFill>
                  <pic:spPr>
                    <a:xfrm>
                      <a:off x="0" y="0"/>
                      <a:ext cx="807085" cy="678180"/>
                    </a:xfrm>
                    <a:prstGeom prst="rect">
                      <a:avLst/>
                    </a:prstGeom>
                  </pic:spPr>
                </pic:pic>
              </a:graphicData>
            </a:graphic>
            <wp14:sizeRelH relativeFrom="page">
              <wp14:pctWidth>0</wp14:pctWidth>
            </wp14:sizeRelH>
            <wp14:sizeRelV relativeFrom="page">
              <wp14:pctHeight>0</wp14:pctHeight>
            </wp14:sizeRelV>
          </wp:anchor>
        </w:drawing>
      </w:r>
    </w:p>
    <w:p w:rsidR="00337B03" w:rsidRDefault="00337B03" w:rsidP="00337B03">
      <w:pPr>
        <w:rPr>
          <w:sz w:val="28"/>
          <w:szCs w:val="28"/>
        </w:rPr>
      </w:pPr>
    </w:p>
    <w:p w:rsidR="00337B03" w:rsidRPr="00337B03" w:rsidRDefault="00337B03" w:rsidP="00337B03">
      <w:pPr>
        <w:rPr>
          <w:sz w:val="28"/>
          <w:szCs w:val="28"/>
        </w:rPr>
      </w:pPr>
    </w:p>
    <w:p w:rsidR="00337B03" w:rsidRPr="00337B03" w:rsidRDefault="00337B03" w:rsidP="00337B03">
      <w:pPr>
        <w:rPr>
          <w:sz w:val="28"/>
          <w:szCs w:val="28"/>
        </w:rPr>
      </w:pPr>
    </w:p>
    <w:p w:rsidR="00D565AB" w:rsidRPr="00D565AB" w:rsidRDefault="00D565AB" w:rsidP="00D565AB">
      <w:pPr>
        <w:rPr>
          <w:b/>
          <w:bCs/>
          <w:sz w:val="28"/>
          <w:szCs w:val="28"/>
        </w:rPr>
      </w:pPr>
    </w:p>
    <w:p w:rsidR="00D565AB" w:rsidRDefault="00D565AB" w:rsidP="00D565AB">
      <w:pPr>
        <w:ind w:left="360"/>
        <w:rPr>
          <w:b/>
          <w:bCs/>
          <w:sz w:val="28"/>
          <w:szCs w:val="28"/>
        </w:rPr>
      </w:pPr>
    </w:p>
    <w:p w:rsidR="00D565AB" w:rsidRPr="00D565AB" w:rsidRDefault="00D565AB" w:rsidP="00D565AB">
      <w:pPr>
        <w:ind w:left="360"/>
        <w:rPr>
          <w:b/>
          <w:bCs/>
          <w:sz w:val="28"/>
          <w:szCs w:val="28"/>
        </w:rPr>
      </w:pPr>
    </w:p>
    <w:p w:rsidR="0062016B" w:rsidRPr="004D0B07" w:rsidRDefault="0062016B" w:rsidP="0062016B">
      <w:pPr>
        <w:pStyle w:val="ListParagraph"/>
        <w:rPr>
          <w:sz w:val="28"/>
          <w:szCs w:val="28"/>
        </w:rPr>
      </w:pPr>
    </w:p>
    <w:sectPr w:rsidR="0062016B" w:rsidRPr="004D0B07" w:rsidSect="009C5276">
      <w:pgSz w:w="11900" w:h="16840"/>
      <w:pgMar w:top="720" w:right="720" w:bottom="720" w:left="720" w:header="708" w:footer="708" w:gutter="0"/>
      <w:pgBorders w:offsetFrom="page">
        <w:top w:val="single" w:sz="36" w:space="24" w:color="4472C4" w:themeColor="accent1"/>
        <w:left w:val="single" w:sz="36" w:space="24" w:color="4472C4" w:themeColor="accent1"/>
        <w:bottom w:val="single" w:sz="36" w:space="24" w:color="4472C4" w:themeColor="accent1"/>
        <w:right w:val="single" w:sz="36" w:space="24" w:color="4472C4"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860E6C"/>
    <w:multiLevelType w:val="hybridMultilevel"/>
    <w:tmpl w:val="029EE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B84126"/>
    <w:multiLevelType w:val="hybridMultilevel"/>
    <w:tmpl w:val="10A25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291222"/>
    <w:multiLevelType w:val="hybridMultilevel"/>
    <w:tmpl w:val="900E1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6D4464"/>
    <w:multiLevelType w:val="hybridMultilevel"/>
    <w:tmpl w:val="057CD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A01B15"/>
    <w:multiLevelType w:val="hybridMultilevel"/>
    <w:tmpl w:val="47D2A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995D2A"/>
    <w:multiLevelType w:val="hybridMultilevel"/>
    <w:tmpl w:val="AE962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5A2"/>
    <w:rsid w:val="00076410"/>
    <w:rsid w:val="00337B03"/>
    <w:rsid w:val="004D0B07"/>
    <w:rsid w:val="0062016B"/>
    <w:rsid w:val="009C5276"/>
    <w:rsid w:val="00B23D1B"/>
    <w:rsid w:val="00C035A2"/>
    <w:rsid w:val="00D565AB"/>
    <w:rsid w:val="00E30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D6EBA"/>
  <w15:chartTrackingRefBased/>
  <w15:docId w15:val="{91F65307-551E-1545-9310-EEBABD01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0B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2</Pages>
  <Words>398</Words>
  <Characters>2274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husband</dc:creator>
  <cp:keywords/>
  <dc:description/>
  <cp:lastModifiedBy>lucy husband</cp:lastModifiedBy>
  <cp:revision>1</cp:revision>
  <dcterms:created xsi:type="dcterms:W3CDTF">2020-06-18T09:06:00Z</dcterms:created>
  <dcterms:modified xsi:type="dcterms:W3CDTF">2020-06-18T10:12:00Z</dcterms:modified>
</cp:coreProperties>
</file>